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4DA6" w:rsidRDefault="00E808C3">
      <w:hyperlink r:id="rId5" w:tgtFrame="_blank" w:history="1">
        <w:r>
          <w:rPr>
            <w:rStyle w:val="Collegamentoipertestuale"/>
          </w:rPr>
          <w:t>https://filesender.unina.it/filesender/?vid=68047abb-efd6-c7a9-4b5a-00002a169695</w:t>
        </w:r>
      </w:hyperlink>
      <w:bookmarkStart w:id="0" w:name="_GoBack"/>
      <w:bookmarkEnd w:id="0"/>
    </w:p>
    <w:sectPr w:rsidR="007D4D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8C3"/>
    <w:rsid w:val="00766527"/>
    <w:rsid w:val="007D4DA6"/>
    <w:rsid w:val="00E80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E808C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E808C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filesender.unina.it/filesender/?vid=68047abb-efd6-c7a9-4b5a-00002a16969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Marilena Rispoli Farina</dc:creator>
  <cp:lastModifiedBy>Marilena Rispoli Farina</cp:lastModifiedBy>
  <cp:revision>2</cp:revision>
  <dcterms:created xsi:type="dcterms:W3CDTF">2018-10-28T13:33:00Z</dcterms:created>
  <dcterms:modified xsi:type="dcterms:W3CDTF">2018-10-28T13:33:00Z</dcterms:modified>
</cp:coreProperties>
</file>